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3269"/>
        <w:gridCol w:w="2314"/>
        <w:gridCol w:w="2434"/>
        <w:gridCol w:w="1517"/>
      </w:tblGrid>
      <w:tr w:rsidR="00D852F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3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986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ind w:left="2760" w:hanging="1740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Информация о специальных условиях для обучения инвалидов и лиц с ОВЗ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D852F5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ind w:left="2760" w:hanging="1740"/>
              <w:jc w:val="center"/>
            </w:pPr>
            <w:r>
              <w:rPr>
                <w:rStyle w:val="211pt"/>
              </w:rPr>
              <w:t>МБДОУ «Детский сад №</w:t>
            </w:r>
            <w:r w:rsidR="009D6986">
              <w:rPr>
                <w:rStyle w:val="211pt"/>
              </w:rPr>
              <w:t>5</w:t>
            </w:r>
            <w:r>
              <w:rPr>
                <w:rStyle w:val="211pt"/>
              </w:rPr>
              <w:t xml:space="preserve"> «</w:t>
            </w:r>
            <w:r w:rsidR="009D6986">
              <w:rPr>
                <w:rStyle w:val="211pt"/>
              </w:rPr>
              <w:t>Созвездие</w:t>
            </w:r>
            <w:r>
              <w:rPr>
                <w:rStyle w:val="211pt"/>
              </w:rPr>
              <w:t xml:space="preserve">» </w:t>
            </w:r>
            <w:proofErr w:type="gramStart"/>
            <w:r>
              <w:rPr>
                <w:rStyle w:val="211pt"/>
              </w:rPr>
              <w:t>г</w:t>
            </w:r>
            <w:proofErr w:type="gramEnd"/>
            <w:r>
              <w:rPr>
                <w:rStyle w:val="211pt"/>
              </w:rPr>
              <w:t>. Кукмор»</w:t>
            </w:r>
          </w:p>
        </w:tc>
      </w:tr>
      <w:tr w:rsidR="00D852F5" w:rsidTr="002743FE">
        <w:tblPrEx>
          <w:tblCellMar>
            <w:top w:w="0" w:type="dxa"/>
            <w:bottom w:w="0" w:type="dxa"/>
          </w:tblCellMar>
        </w:tblPrEx>
        <w:trPr>
          <w:trHeight w:hRule="exact" w:val="14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 специально оборудованных учебных кабинетах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2F5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rPr>
                <w:rStyle w:val="21"/>
                <w:sz w:val="22"/>
              </w:rPr>
            </w:pPr>
            <w:r w:rsidRPr="002743FE">
              <w:rPr>
                <w:rStyle w:val="21"/>
                <w:sz w:val="22"/>
              </w:rPr>
              <w:t xml:space="preserve">Наличие оборудованных учебных кабинетов, объектов для проведения практических занятий, </w:t>
            </w:r>
            <w:r w:rsidRPr="002743FE">
              <w:rPr>
                <w:rStyle w:val="21"/>
                <w:sz w:val="22"/>
              </w:rPr>
              <w:t>объектов спорта, средств обучения и воспитания, приспособленных для использования инвалидами и лицами с ОВЗ в ДОУ не предусмотрено.</w:t>
            </w:r>
          </w:p>
          <w:p w:rsidR="002743FE" w:rsidRPr="002743FE" w:rsidRDefault="002743FE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rPr>
                <w:sz w:val="22"/>
              </w:rPr>
            </w:pPr>
          </w:p>
        </w:tc>
      </w:tr>
      <w:tr w:rsidR="00D852F5" w:rsidTr="002743FE">
        <w:tblPrEx>
          <w:tblCellMar>
            <w:top w:w="0" w:type="dxa"/>
            <w:bottom w:w="0" w:type="dxa"/>
          </w:tblCellMar>
        </w:tblPrEx>
        <w:trPr>
          <w:trHeight w:hRule="exact" w:val="141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 приспособленных объектах для проведения практических занятий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2F5" w:rsidRPr="002743FE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 xml:space="preserve">Наличие оборудованных учебных кабинетов, объектов для </w:t>
            </w:r>
            <w:r w:rsidRPr="002743FE">
              <w:rPr>
                <w:rStyle w:val="21"/>
                <w:sz w:val="22"/>
              </w:rPr>
              <w:t>проведения практических занятий, объектов спорта, средств обучения и воспитания, приспособленных для использования инвалидами и лицами с ОВЗ в ДОУ не предусмотрено.</w:t>
            </w:r>
          </w:p>
        </w:tc>
      </w:tr>
      <w:tr w:rsidR="00D852F5" w:rsidTr="002743FE">
        <w:tblPrEx>
          <w:tblCellMar>
            <w:top w:w="0" w:type="dxa"/>
            <w:bottom w:w="0" w:type="dxa"/>
          </w:tblCellMar>
        </w:tblPrEx>
        <w:trPr>
          <w:trHeight w:hRule="exact"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О приспособленной библио</w:t>
            </w:r>
            <w:r w:rsidR="00B71B29">
              <w:rPr>
                <w:rStyle w:val="211pt"/>
              </w:rPr>
              <w:t>теке</w:t>
            </w:r>
          </w:p>
          <w:p w:rsidR="002743FE" w:rsidRDefault="002743FE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left"/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2F5" w:rsidRPr="002743FE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Библиотеки в детском саду не имеется.</w:t>
            </w:r>
          </w:p>
        </w:tc>
      </w:tr>
      <w:tr w:rsidR="00D852F5" w:rsidTr="009D6986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4.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О специальных </w:t>
            </w:r>
            <w:r>
              <w:rPr>
                <w:rStyle w:val="211pt"/>
              </w:rPr>
              <w:t>объектах спорта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2F5" w:rsidRPr="002743FE" w:rsidRDefault="00B71B29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Вид объекта спорта (спортивное сооружение)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2F5" w:rsidRPr="002743FE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Адрес</w:t>
            </w:r>
          </w:p>
          <w:p w:rsidR="00D852F5" w:rsidRPr="002743FE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местонахождения</w:t>
            </w:r>
          </w:p>
          <w:p w:rsidR="00D852F5" w:rsidRPr="002743FE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объекта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2F5" w:rsidRPr="002743FE" w:rsidRDefault="00B71B29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Площадь</w:t>
            </w:r>
          </w:p>
        </w:tc>
      </w:tr>
      <w:tr w:rsidR="009D6986" w:rsidTr="009D6986">
        <w:tblPrEx>
          <w:tblCellMar>
            <w:top w:w="0" w:type="dxa"/>
            <w:bottom w:w="0" w:type="dxa"/>
          </w:tblCellMar>
        </w:tblPrEx>
        <w:trPr>
          <w:trHeight w:hRule="exact" w:val="570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framePr w:w="10354" w:wrap="notBeside" w:vAnchor="text" w:hAnchor="text" w:xAlign="center" w:y="1"/>
            </w:pPr>
          </w:p>
        </w:tc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framePr w:w="10354" w:wrap="notBeside" w:vAnchor="text" w:hAnchor="text" w:xAlign="center" w:y="1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ind w:left="160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Физкультурный зал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ind w:left="500"/>
              <w:jc w:val="lef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 xml:space="preserve">г. Кукмор, ул. </w:t>
            </w:r>
            <w:proofErr w:type="spellStart"/>
            <w:r w:rsidRPr="002743FE">
              <w:rPr>
                <w:rStyle w:val="21"/>
                <w:sz w:val="22"/>
              </w:rPr>
              <w:t>Гафиятуллина</w:t>
            </w:r>
            <w:proofErr w:type="spellEnd"/>
            <w:r w:rsidRPr="002743FE">
              <w:rPr>
                <w:rStyle w:val="21"/>
                <w:sz w:val="22"/>
              </w:rPr>
              <w:t>, д. 22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86" w:rsidRPr="002743FE" w:rsidRDefault="009172C7" w:rsidP="009172C7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1</w:t>
            </w:r>
            <w:r>
              <w:rPr>
                <w:rStyle w:val="21"/>
                <w:sz w:val="22"/>
                <w:lang w:val="en-US"/>
              </w:rPr>
              <w:t>10</w:t>
            </w:r>
            <w:r w:rsidRPr="002743FE">
              <w:rPr>
                <w:rStyle w:val="21"/>
                <w:sz w:val="22"/>
              </w:rPr>
              <w:t xml:space="preserve"> м</w:t>
            </w:r>
            <w:proofErr w:type="gramStart"/>
            <w:r w:rsidRPr="002743FE">
              <w:rPr>
                <w:rStyle w:val="21"/>
                <w:sz w:val="22"/>
                <w:vertAlign w:val="superscript"/>
              </w:rPr>
              <w:t>2</w:t>
            </w:r>
            <w:proofErr w:type="gramEnd"/>
          </w:p>
        </w:tc>
      </w:tr>
      <w:tr w:rsidR="009D6986" w:rsidTr="009D6986">
        <w:tblPrEx>
          <w:tblCellMar>
            <w:top w:w="0" w:type="dxa"/>
            <w:bottom w:w="0" w:type="dxa"/>
          </w:tblCellMar>
        </w:tblPrEx>
        <w:trPr>
          <w:trHeight w:hRule="exact" w:val="563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framePr w:w="10354" w:wrap="notBeside" w:vAnchor="text" w:hAnchor="text" w:xAlign="center" w:y="1"/>
            </w:pPr>
          </w:p>
        </w:tc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framePr w:w="10354" w:wrap="notBeside" w:vAnchor="text" w:hAnchor="text" w:xAlign="center" w:y="1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Спортивная площадка на территории ДОУ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ind w:left="500"/>
              <w:jc w:val="lef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 xml:space="preserve">г. Кукмор, ул. </w:t>
            </w:r>
            <w:proofErr w:type="spellStart"/>
            <w:r w:rsidRPr="002743FE">
              <w:rPr>
                <w:rStyle w:val="21"/>
                <w:sz w:val="22"/>
              </w:rPr>
              <w:t>Гафиятуллина</w:t>
            </w:r>
            <w:proofErr w:type="spellEnd"/>
            <w:r w:rsidRPr="002743FE">
              <w:rPr>
                <w:rStyle w:val="21"/>
                <w:sz w:val="22"/>
              </w:rPr>
              <w:t>, д. 22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86" w:rsidRPr="002743FE" w:rsidRDefault="009D6986" w:rsidP="009172C7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1</w:t>
            </w:r>
            <w:r w:rsidR="009172C7">
              <w:rPr>
                <w:rStyle w:val="21"/>
                <w:sz w:val="22"/>
                <w:lang w:val="en-US"/>
              </w:rPr>
              <w:t>24</w:t>
            </w:r>
            <w:r w:rsidRPr="002743FE">
              <w:rPr>
                <w:rStyle w:val="21"/>
                <w:sz w:val="22"/>
              </w:rPr>
              <w:t xml:space="preserve"> м</w:t>
            </w:r>
            <w:proofErr w:type="gramStart"/>
            <w:r w:rsidRPr="002743FE">
              <w:rPr>
                <w:rStyle w:val="21"/>
                <w:sz w:val="22"/>
                <w:vertAlign w:val="superscript"/>
              </w:rPr>
              <w:t>2</w:t>
            </w:r>
            <w:proofErr w:type="gramEnd"/>
          </w:p>
        </w:tc>
      </w:tr>
      <w:tr w:rsidR="009D6986" w:rsidTr="002743FE">
        <w:tblPrEx>
          <w:tblCellMar>
            <w:top w:w="0" w:type="dxa"/>
            <w:bottom w:w="0" w:type="dxa"/>
          </w:tblCellMar>
        </w:tblPrEx>
        <w:trPr>
          <w:trHeight w:hRule="exact" w:val="85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986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 приспособленных средствах обучения и воспитания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ind w:firstLine="720"/>
              <w:jc w:val="center"/>
              <w:rPr>
                <w:sz w:val="22"/>
              </w:rPr>
            </w:pPr>
            <w:r w:rsidRPr="002743FE">
              <w:rPr>
                <w:rStyle w:val="211pt"/>
              </w:rPr>
              <w:t>Средства обучения и воспитания ДОУ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      </w:r>
            <w:proofErr w:type="gramStart"/>
            <w:r w:rsidRPr="002743FE">
              <w:rPr>
                <w:rStyle w:val="21"/>
                <w:sz w:val="22"/>
              </w:rPr>
              <w:t>ДО</w:t>
            </w:r>
            <w:proofErr w:type="gramEnd"/>
            <w:r w:rsidRPr="002743FE">
              <w:rPr>
                <w:rStyle w:val="21"/>
                <w:sz w:val="22"/>
              </w:rPr>
              <w:t xml:space="preserve"> </w:t>
            </w:r>
            <w:proofErr w:type="gramStart"/>
            <w:r w:rsidRPr="002743FE">
              <w:rPr>
                <w:rStyle w:val="21"/>
                <w:sz w:val="22"/>
              </w:rPr>
              <w:t>к</w:t>
            </w:r>
            <w:proofErr w:type="gramEnd"/>
            <w:r w:rsidRPr="002743FE">
              <w:rPr>
                <w:rStyle w:val="21"/>
                <w:sz w:val="22"/>
              </w:rPr>
              <w:t xml:space="preserve">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ind w:firstLine="720"/>
              <w:jc w:val="center"/>
              <w:rPr>
                <w:sz w:val="22"/>
              </w:rPr>
            </w:pPr>
            <w:r w:rsidRPr="002743FE">
              <w:rPr>
                <w:rStyle w:val="211pt"/>
              </w:rPr>
              <w:t>Средства обучения и воспитания не предусмотрены для инвалидов и лиц с ОВЗ.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line="274" w:lineRule="exact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Комплексное оснащение воспитательно-</w:t>
            </w:r>
            <w:r w:rsidRPr="002743FE">
              <w:rPr>
                <w:rStyle w:val="21"/>
                <w:sz w:val="22"/>
              </w:rPr>
              <w:softHyphen/>
              <w:t>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ОД по освоению Программы, но и при проведении режимных моментов.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after="244"/>
              <w:rPr>
                <w:sz w:val="22"/>
              </w:rPr>
            </w:pPr>
            <w:r w:rsidRPr="002743FE">
              <w:rPr>
                <w:rStyle w:val="21"/>
                <w:sz w:val="22"/>
              </w:rPr>
      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</w:t>
            </w:r>
            <w:r w:rsidRPr="002743FE">
              <w:rPr>
                <w:rStyle w:val="21"/>
                <w:sz w:val="22"/>
              </w:rPr>
              <w:softHyphen/>
              <w:t xml:space="preserve">исследовательская, </w:t>
            </w:r>
            <w:proofErr w:type="spellStart"/>
            <w:proofErr w:type="gramStart"/>
            <w:r w:rsidRPr="002743FE">
              <w:rPr>
                <w:rStyle w:val="21"/>
                <w:sz w:val="22"/>
              </w:rPr>
              <w:t>коммуни-кативная</w:t>
            </w:r>
            <w:proofErr w:type="spellEnd"/>
            <w:proofErr w:type="gramEnd"/>
            <w:r w:rsidRPr="002743FE">
              <w:rPr>
                <w:rStyle w:val="21"/>
                <w:sz w:val="22"/>
              </w:rPr>
              <w:t>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Оборудование отвечает санитарн</w:t>
            </w:r>
            <w:proofErr w:type="gramStart"/>
            <w:r w:rsidRPr="002743FE">
              <w:rPr>
                <w:rStyle w:val="21"/>
                <w:sz w:val="22"/>
              </w:rPr>
              <w:t>о-</w:t>
            </w:r>
            <w:proofErr w:type="gramEnd"/>
            <w:r w:rsidRPr="002743FE">
              <w:rPr>
                <w:sz w:val="22"/>
              </w:rPr>
              <w:t xml:space="preserve"> эпидемиологическим педагогическим и эстетическим требованиям.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tabs>
                <w:tab w:val="left" w:pos="7099"/>
                <w:tab w:val="left" w:pos="8640"/>
              </w:tabs>
              <w:ind w:left="12"/>
              <w:rPr>
                <w:sz w:val="22"/>
              </w:rPr>
            </w:pPr>
            <w:r w:rsidRPr="002743FE">
              <w:rPr>
                <w:sz w:val="22"/>
              </w:rPr>
              <w:tab/>
              <w:t>нормам,</w:t>
            </w:r>
            <w:r w:rsidRPr="002743FE">
              <w:rPr>
                <w:sz w:val="22"/>
              </w:rPr>
              <w:tab/>
              <w:t>гигиеническим,</w:t>
            </w:r>
          </w:p>
          <w:p w:rsidR="009D6986" w:rsidRPr="002743FE" w:rsidRDefault="009D6986" w:rsidP="009D6986">
            <w:pPr>
              <w:pStyle w:val="20"/>
              <w:framePr w:w="10354" w:wrap="notBeside" w:vAnchor="text" w:hAnchor="text" w:xAlign="center" w:y="1"/>
              <w:shd w:val="clear" w:color="auto" w:fill="auto"/>
              <w:spacing w:after="244"/>
              <w:rPr>
                <w:sz w:val="22"/>
              </w:rPr>
            </w:pPr>
          </w:p>
        </w:tc>
      </w:tr>
    </w:tbl>
    <w:p w:rsidR="00D852F5" w:rsidRDefault="00D852F5" w:rsidP="009D6986">
      <w:pPr>
        <w:framePr w:w="10354" w:wrap="notBeside" w:vAnchor="text" w:hAnchor="text" w:xAlign="center" w:y="1"/>
        <w:jc w:val="both"/>
        <w:rPr>
          <w:sz w:val="2"/>
          <w:szCs w:val="2"/>
        </w:rPr>
      </w:pPr>
    </w:p>
    <w:p w:rsidR="00D852F5" w:rsidRDefault="00B71B29" w:rsidP="009D6986">
      <w:pPr>
        <w:jc w:val="both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3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3630"/>
        <w:gridCol w:w="3052"/>
        <w:gridCol w:w="2347"/>
        <w:gridCol w:w="706"/>
      </w:tblGrid>
      <w:tr w:rsidR="00444707" w:rsidTr="0044470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10"/>
              </w:rPr>
              <w:lastRenderedPageBreak/>
              <w:t>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9172C7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  <w:lang w:val="en-US"/>
              </w:rPr>
            </w:pPr>
            <w:r>
              <w:rPr>
                <w:rStyle w:val="1Exact"/>
                <w:b/>
                <w:sz w:val="22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pStyle w:val="20"/>
              <w:shd w:val="clear" w:color="auto" w:fill="auto"/>
              <w:spacing w:line="200" w:lineRule="exact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Конструктивные особенности здания детского сада не предусматривают наличие подъемников, других приспособлений, обеспечивающих доступ инвалидов и лиц с ограниченными возможностями здоровья (ОВЗ).</w:t>
            </w:r>
          </w:p>
          <w:p w:rsidR="00444707" w:rsidRDefault="00444707" w:rsidP="00444707">
            <w:pPr>
              <w:pStyle w:val="20"/>
              <w:shd w:val="clear" w:color="auto" w:fill="auto"/>
              <w:spacing w:line="200" w:lineRule="exact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Доступ в здание ДОУ обеспечен при помощи кнопки вызова, находящейся в зоне доступа и расположенной у входной калитки в ДОУ.</w:t>
            </w:r>
          </w:p>
          <w:p w:rsidR="00444707" w:rsidRDefault="00444707" w:rsidP="00444707">
            <w:pPr>
              <w:pStyle w:val="20"/>
              <w:shd w:val="clear" w:color="auto" w:fill="auto"/>
              <w:spacing w:line="200" w:lineRule="exact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При необходимости инвалиду или лицу с ОВЗ будет предоставлено сопровождающее лицо.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10"/>
              </w:rPr>
              <w:t>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</w:rPr>
            </w:pPr>
            <w:r>
              <w:rPr>
                <w:rStyle w:val="1Exact"/>
                <w:b/>
                <w:sz w:val="22"/>
              </w:rPr>
              <w:t>О специальных условиях питания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В детском саду столовой не имеется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10"/>
              </w:rPr>
              <w:t>8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b/>
                <w:sz w:val="22"/>
              </w:rPr>
            </w:pPr>
            <w:bookmarkStart w:id="0" w:name="bookmark1"/>
            <w:r w:rsidRPr="002743FE">
              <w:rPr>
                <w:rStyle w:val="1Exact"/>
                <w:b/>
                <w:sz w:val="22"/>
              </w:rPr>
              <w:t>О специальных условиях охраны здоровья</w:t>
            </w:r>
            <w:bookmarkEnd w:id="0"/>
          </w:p>
          <w:p w:rsidR="00444707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b/>
                <w:sz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 w:rsidRPr="002743FE">
              <w:rPr>
                <w:rStyle w:val="21"/>
                <w:sz w:val="22"/>
              </w:rPr>
              <w:t>Параметр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 w:rsidRPr="002743FE">
              <w:rPr>
                <w:rStyle w:val="21"/>
                <w:sz w:val="22"/>
              </w:rPr>
              <w:t>Медицинский кабинет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 w:rsidRPr="002743FE">
              <w:rPr>
                <w:rStyle w:val="21"/>
                <w:sz w:val="22"/>
              </w:rPr>
              <w:t>Адрес места нахождения</w:t>
            </w:r>
          </w:p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г</w:t>
            </w:r>
            <w:proofErr w:type="gramStart"/>
            <w:r>
              <w:rPr>
                <w:rStyle w:val="21"/>
                <w:sz w:val="22"/>
              </w:rPr>
              <w:t>.К</w:t>
            </w:r>
            <w:proofErr w:type="gramEnd"/>
            <w:r>
              <w:rPr>
                <w:rStyle w:val="21"/>
                <w:sz w:val="22"/>
              </w:rPr>
              <w:t xml:space="preserve">укмор, </w:t>
            </w:r>
            <w:proofErr w:type="spellStart"/>
            <w:r>
              <w:rPr>
                <w:rStyle w:val="21"/>
                <w:sz w:val="22"/>
              </w:rPr>
              <w:t>ул.Гафиятуллина</w:t>
            </w:r>
            <w:proofErr w:type="spellEnd"/>
            <w:r>
              <w:rPr>
                <w:rStyle w:val="21"/>
                <w:sz w:val="22"/>
              </w:rPr>
              <w:t>, д.22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Площадь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9172C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15,</w:t>
            </w:r>
            <w:r>
              <w:rPr>
                <w:rStyle w:val="21"/>
                <w:sz w:val="22"/>
                <w:lang w:val="en-US"/>
              </w:rPr>
              <w:t>1</w:t>
            </w:r>
            <w:r w:rsidRPr="002743FE">
              <w:rPr>
                <w:rStyle w:val="21"/>
                <w:sz w:val="22"/>
              </w:rPr>
              <w:t xml:space="preserve"> м</w:t>
            </w:r>
            <w:proofErr w:type="gramStart"/>
            <w:r w:rsidRPr="002743FE">
              <w:rPr>
                <w:rStyle w:val="21"/>
                <w:sz w:val="22"/>
                <w:vertAlign w:val="superscript"/>
              </w:rPr>
              <w:t>2</w:t>
            </w:r>
            <w:proofErr w:type="gramEnd"/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Количество мест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9172C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2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818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10"/>
              <w:keepNext/>
              <w:keepLines/>
              <w:shd w:val="clear" w:color="auto" w:fill="auto"/>
              <w:spacing w:line="278" w:lineRule="exact"/>
              <w:rPr>
                <w:rStyle w:val="1Exact"/>
                <w:b/>
                <w:sz w:val="22"/>
              </w:rPr>
            </w:pP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pStyle w:val="20"/>
              <w:shd w:val="clear" w:color="auto" w:fill="auto"/>
              <w:spacing w:after="120" w:line="200" w:lineRule="exact"/>
              <w:rPr>
                <w:rStyle w:val="21"/>
                <w:sz w:val="22"/>
              </w:rPr>
            </w:pPr>
            <w:r w:rsidRPr="002743FE">
              <w:rPr>
                <w:sz w:val="22"/>
              </w:rPr>
      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Pr="002743FE" w:rsidRDefault="00444707" w:rsidP="00444707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10"/>
              </w:rPr>
              <w:t>9</w:t>
            </w:r>
          </w:p>
        </w:tc>
        <w:tc>
          <w:tcPr>
            <w:tcW w:w="9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pStyle w:val="20"/>
              <w:shd w:val="clear" w:color="auto" w:fill="auto"/>
              <w:spacing w:after="120" w:line="200" w:lineRule="exact"/>
              <w:jc w:val="center"/>
              <w:rPr>
                <w:rStyle w:val="21"/>
              </w:rPr>
            </w:pPr>
            <w:r>
              <w:rPr>
                <w:rStyle w:val="21"/>
                <w:b/>
                <w:sz w:val="22"/>
              </w:rPr>
      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воспитанников</w:t>
            </w:r>
          </w:p>
        </w:tc>
      </w:tr>
      <w:tr w:rsidR="00444707" w:rsidTr="0044470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rPr>
                <w:sz w:val="10"/>
                <w:szCs w:val="10"/>
              </w:rPr>
            </w:pPr>
          </w:p>
        </w:tc>
        <w:tc>
          <w:tcPr>
            <w:tcW w:w="90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Pr="00E7031C" w:rsidRDefault="00935F77" w:rsidP="00444707">
            <w:pPr>
              <w:pStyle w:val="20"/>
              <w:shd w:val="clear" w:color="auto" w:fill="auto"/>
              <w:spacing w:line="200" w:lineRule="exact"/>
              <w:jc w:val="center"/>
              <w:rPr>
                <w:sz w:val="24"/>
              </w:rPr>
            </w:pPr>
            <w:r>
              <w:rPr>
                <w:rStyle w:val="21"/>
                <w:sz w:val="22"/>
              </w:rPr>
              <w:t xml:space="preserve"> </w:t>
            </w:r>
            <w:r w:rsidR="00E7031C">
              <w:rPr>
                <w:rStyle w:val="21"/>
                <w:sz w:val="24"/>
              </w:rPr>
              <w:t>Наличие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935F77" w:rsidRDefault="00444707" w:rsidP="00935F77">
            <w:pPr>
              <w:pStyle w:val="20"/>
              <w:shd w:val="clear" w:color="auto" w:fill="auto"/>
              <w:spacing w:after="120" w:line="200" w:lineRule="exact"/>
              <w:jc w:val="center"/>
              <w:rPr>
                <w:sz w:val="22"/>
              </w:rPr>
            </w:pPr>
            <w:r w:rsidRPr="00935F77">
              <w:rPr>
                <w:rStyle w:val="21"/>
                <w:sz w:val="22"/>
              </w:rPr>
              <w:t>Кол-</w:t>
            </w:r>
          </w:p>
          <w:p w:rsidR="00444707" w:rsidRPr="00935F77" w:rsidRDefault="00444707" w:rsidP="00935F77">
            <w:pPr>
              <w:pStyle w:val="20"/>
              <w:shd w:val="clear" w:color="auto" w:fill="auto"/>
              <w:spacing w:before="120" w:line="200" w:lineRule="exact"/>
              <w:jc w:val="center"/>
              <w:rPr>
                <w:sz w:val="22"/>
              </w:rPr>
            </w:pPr>
            <w:r w:rsidRPr="00935F77">
              <w:rPr>
                <w:rStyle w:val="21"/>
                <w:sz w:val="22"/>
              </w:rPr>
              <w:t>во</w:t>
            </w:r>
          </w:p>
        </w:tc>
      </w:tr>
      <w:tr w:rsidR="00444707" w:rsidTr="00935F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rPr>
                <w:sz w:val="10"/>
                <w:szCs w:val="10"/>
              </w:rPr>
            </w:pPr>
          </w:p>
        </w:tc>
        <w:tc>
          <w:tcPr>
            <w:tcW w:w="90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Pr="00444707" w:rsidRDefault="00444707" w:rsidP="00935F77">
            <w:pPr>
              <w:pStyle w:val="20"/>
              <w:shd w:val="clear" w:color="auto" w:fill="auto"/>
              <w:jc w:val="left"/>
              <w:rPr>
                <w:sz w:val="22"/>
              </w:rPr>
            </w:pPr>
            <w:r w:rsidRPr="00444707">
              <w:rPr>
                <w:rStyle w:val="21"/>
                <w:sz w:val="22"/>
              </w:rPr>
              <w:t>Наличие в образовательной организации электронной информационно</w:t>
            </w:r>
            <w:r w:rsidRPr="00444707">
              <w:rPr>
                <w:rStyle w:val="21"/>
                <w:sz w:val="22"/>
              </w:rPr>
              <w:softHyphen/>
            </w:r>
            <w:r w:rsidR="00935F77">
              <w:rPr>
                <w:rStyle w:val="21"/>
                <w:sz w:val="22"/>
              </w:rPr>
              <w:t>-</w:t>
            </w:r>
            <w:r w:rsidRPr="00444707">
              <w:rPr>
                <w:rStyle w:val="21"/>
                <w:sz w:val="22"/>
              </w:rPr>
              <w:t>образовательной среды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sz w:val="22"/>
              </w:rPr>
            </w:pPr>
            <w:r w:rsidRPr="00935F77">
              <w:rPr>
                <w:rStyle w:val="21"/>
                <w:sz w:val="22"/>
              </w:rPr>
              <w:t>Да</w:t>
            </w:r>
          </w:p>
        </w:tc>
      </w:tr>
      <w:tr w:rsidR="00444707" w:rsidTr="00935F7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rPr>
                <w:sz w:val="10"/>
                <w:szCs w:val="10"/>
              </w:rPr>
            </w:pPr>
          </w:p>
        </w:tc>
        <w:tc>
          <w:tcPr>
            <w:tcW w:w="90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707" w:rsidRPr="00444707" w:rsidRDefault="00444707" w:rsidP="00935F77">
            <w:pPr>
              <w:pStyle w:val="20"/>
              <w:shd w:val="clear" w:color="auto" w:fill="auto"/>
              <w:jc w:val="left"/>
              <w:rPr>
                <w:sz w:val="22"/>
              </w:rPr>
            </w:pPr>
            <w:r w:rsidRPr="00444707">
              <w:rPr>
                <w:rStyle w:val="21"/>
                <w:sz w:val="22"/>
              </w:rPr>
              <w:t>Общее количество компьютеров с выходом в информационно</w:t>
            </w:r>
            <w:r w:rsidRPr="00444707">
              <w:rPr>
                <w:rStyle w:val="21"/>
                <w:sz w:val="22"/>
              </w:rPr>
              <w:softHyphen/>
            </w:r>
            <w:r w:rsidR="00935F77">
              <w:rPr>
                <w:rStyle w:val="21"/>
                <w:sz w:val="22"/>
              </w:rPr>
              <w:t>-</w:t>
            </w:r>
            <w:r w:rsidRPr="00444707">
              <w:rPr>
                <w:rStyle w:val="21"/>
                <w:sz w:val="22"/>
              </w:rPr>
              <w:t>телекоммуникационную сеть «Интернет»,</w:t>
            </w:r>
            <w:r w:rsidRPr="00444707">
              <w:rPr>
                <w:rStyle w:val="21"/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</w:p>
          <w:p w:rsidR="0044470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3</w:t>
            </w:r>
          </w:p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0</w:t>
            </w:r>
          </w:p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</w:p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  <w:r>
              <w:rPr>
                <w:rStyle w:val="21"/>
                <w:sz w:val="22"/>
              </w:rPr>
              <w:t>0</w:t>
            </w:r>
          </w:p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</w:p>
          <w:p w:rsid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sz w:val="22"/>
              </w:rPr>
            </w:pPr>
          </w:p>
          <w:p w:rsidR="00935F77" w:rsidRPr="00935F77" w:rsidRDefault="00935F7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sz w:val="22"/>
              </w:rPr>
              <w:t>0</w:t>
            </w:r>
          </w:p>
        </w:tc>
      </w:tr>
      <w:tr w:rsidR="00444707" w:rsidTr="00935F77">
        <w:tblPrEx>
          <w:tblCellMar>
            <w:top w:w="0" w:type="dxa"/>
            <w:bottom w:w="0" w:type="dxa"/>
          </w:tblCellMar>
        </w:tblPrEx>
        <w:trPr>
          <w:trHeight w:hRule="exact" w:val="679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rPr>
                <w:sz w:val="10"/>
                <w:szCs w:val="10"/>
              </w:rPr>
            </w:pPr>
          </w:p>
        </w:tc>
        <w:tc>
          <w:tcPr>
            <w:tcW w:w="902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44707" w:rsidRPr="00444707" w:rsidRDefault="00935F77" w:rsidP="00444707">
            <w:pPr>
              <w:pStyle w:val="20"/>
              <w:shd w:val="clear" w:color="auto" w:fill="auto"/>
              <w:spacing w:line="200" w:lineRule="exact"/>
              <w:rPr>
                <w:sz w:val="22"/>
              </w:rPr>
            </w:pPr>
            <w:r w:rsidRPr="00444707">
              <w:rPr>
                <w:rStyle w:val="21"/>
                <w:sz w:val="22"/>
              </w:rPr>
              <w:t xml:space="preserve">из них </w:t>
            </w:r>
            <w:proofErr w:type="gramStart"/>
            <w:r w:rsidRPr="00444707">
              <w:rPr>
                <w:rStyle w:val="21"/>
                <w:sz w:val="22"/>
              </w:rPr>
              <w:t>к</w:t>
            </w:r>
            <w:proofErr w:type="gramEnd"/>
            <w:r w:rsidRPr="00444707">
              <w:rPr>
                <w:rStyle w:val="21"/>
                <w:sz w:val="22"/>
              </w:rPr>
              <w:t xml:space="preserve"> которым имеют доступ обучающиеся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707" w:rsidRPr="00935F77" w:rsidRDefault="00444707" w:rsidP="00935F77">
            <w:pPr>
              <w:pStyle w:val="20"/>
              <w:shd w:val="clear" w:color="auto" w:fill="auto"/>
              <w:spacing w:line="200" w:lineRule="exact"/>
              <w:rPr>
                <w:sz w:val="22"/>
              </w:rPr>
            </w:pPr>
          </w:p>
        </w:tc>
      </w:tr>
      <w:tr w:rsidR="00444707" w:rsidTr="00935F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707" w:rsidRDefault="00444707" w:rsidP="00444707">
            <w:pPr>
              <w:rPr>
                <w:sz w:val="10"/>
                <w:szCs w:val="10"/>
              </w:rPr>
            </w:pPr>
          </w:p>
        </w:tc>
        <w:tc>
          <w:tcPr>
            <w:tcW w:w="9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707" w:rsidRPr="00444707" w:rsidRDefault="00444707" w:rsidP="00444707">
            <w:pPr>
              <w:pStyle w:val="20"/>
              <w:shd w:val="clear" w:color="auto" w:fill="auto"/>
              <w:spacing w:line="200" w:lineRule="exact"/>
              <w:rPr>
                <w:sz w:val="22"/>
              </w:rPr>
            </w:pPr>
            <w:r w:rsidRPr="00444707">
              <w:rPr>
                <w:rStyle w:val="21"/>
                <w:sz w:val="22"/>
              </w:rPr>
              <w:t>Наличие собственных электронных образовательных ресурсов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707" w:rsidRPr="00935F77" w:rsidRDefault="00444707" w:rsidP="00935F77">
            <w:pPr>
              <w:pStyle w:val="20"/>
              <w:shd w:val="clear" w:color="auto" w:fill="auto"/>
              <w:spacing w:line="200" w:lineRule="exact"/>
              <w:jc w:val="center"/>
              <w:rPr>
                <w:sz w:val="22"/>
              </w:rPr>
            </w:pPr>
            <w:r w:rsidRPr="00935F77">
              <w:rPr>
                <w:rStyle w:val="21"/>
                <w:sz w:val="22"/>
              </w:rPr>
              <w:t>0</w:t>
            </w:r>
          </w:p>
        </w:tc>
      </w:tr>
    </w:tbl>
    <w:p w:rsidR="00D852F5" w:rsidRDefault="00D852F5">
      <w:pPr>
        <w:pStyle w:val="20"/>
        <w:shd w:val="clear" w:color="auto" w:fill="auto"/>
        <w:spacing w:line="200" w:lineRule="exact"/>
        <w:jc w:val="right"/>
      </w:pPr>
    </w:p>
    <w:p w:rsidR="00D852F5" w:rsidRDefault="00D852F5">
      <w:pPr>
        <w:framePr w:w="10555" w:wrap="notBeside" w:vAnchor="text" w:hAnchor="text" w:xAlign="center" w:y="1"/>
        <w:rPr>
          <w:sz w:val="2"/>
          <w:szCs w:val="2"/>
        </w:rPr>
      </w:pPr>
    </w:p>
    <w:p w:rsidR="00D852F5" w:rsidRDefault="00D852F5">
      <w:pPr>
        <w:rPr>
          <w:sz w:val="2"/>
          <w:szCs w:val="2"/>
        </w:rPr>
      </w:pPr>
    </w:p>
    <w:sectPr w:rsidR="00D852F5" w:rsidSect="00D852F5">
      <w:pgSz w:w="11900" w:h="16840"/>
      <w:pgMar w:top="519" w:right="281" w:bottom="1181" w:left="10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B29" w:rsidRDefault="00B71B29" w:rsidP="00D852F5">
      <w:r>
        <w:separator/>
      </w:r>
    </w:p>
  </w:endnote>
  <w:endnote w:type="continuationSeparator" w:id="0">
    <w:p w:rsidR="00B71B29" w:rsidRDefault="00B71B29" w:rsidP="00D85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B29" w:rsidRDefault="00B71B29"/>
  </w:footnote>
  <w:footnote w:type="continuationSeparator" w:id="0">
    <w:p w:rsidR="00B71B29" w:rsidRDefault="00B71B2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852F5"/>
    <w:rsid w:val="002743FE"/>
    <w:rsid w:val="00444707"/>
    <w:rsid w:val="009172C7"/>
    <w:rsid w:val="00935F77"/>
    <w:rsid w:val="009D6986"/>
    <w:rsid w:val="00B71B29"/>
    <w:rsid w:val="00D852F5"/>
    <w:rsid w:val="00E7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52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52F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8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rsid w:val="00D8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sid w:val="00D852F5"/>
    <w:rPr>
      <w:u w:val="single"/>
    </w:rPr>
  </w:style>
  <w:style w:type="character" w:customStyle="1" w:styleId="3Exact">
    <w:name w:val="Основной текст (3) Exact"/>
    <w:basedOn w:val="a0"/>
    <w:link w:val="3"/>
    <w:rsid w:val="00D852F5"/>
    <w:rPr>
      <w:rFonts w:ascii="Candara" w:eastAsia="Candara" w:hAnsi="Candara" w:cs="Candara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8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sid w:val="00D852F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"/>
    <w:basedOn w:val="2"/>
    <w:rsid w:val="00D852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D852F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D852F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85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D852F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852F5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 (3)"/>
    <w:basedOn w:val="a"/>
    <w:link w:val="3Exact"/>
    <w:rsid w:val="00D852F5"/>
    <w:pPr>
      <w:shd w:val="clear" w:color="auto" w:fill="FFFFFF"/>
      <w:spacing w:line="0" w:lineRule="atLeast"/>
    </w:pPr>
    <w:rPr>
      <w:rFonts w:ascii="Candara" w:eastAsia="Candara" w:hAnsi="Candara" w:cs="Candara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Ренадовна</dc:creator>
  <cp:lastModifiedBy>Лейсан Ренадовна</cp:lastModifiedBy>
  <cp:revision>2</cp:revision>
  <dcterms:created xsi:type="dcterms:W3CDTF">2023-11-17T10:22:00Z</dcterms:created>
  <dcterms:modified xsi:type="dcterms:W3CDTF">2023-11-17T14:09:00Z</dcterms:modified>
</cp:coreProperties>
</file>